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AF" w:rsidRPr="007966AF" w:rsidRDefault="007966AF" w:rsidP="00796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6AF">
        <w:rPr>
          <w:rFonts w:ascii="Arial" w:eastAsia="Times New Roman" w:hAnsi="Arial" w:cs="Arial"/>
          <w:b/>
          <w:bCs/>
          <w:color w:val="000000"/>
          <w:sz w:val="24"/>
          <w:szCs w:val="24"/>
        </w:rPr>
        <w:t>Module 1:</w:t>
      </w:r>
      <w:r w:rsidRPr="007966AF">
        <w:rPr>
          <w:rFonts w:ascii="Arial" w:eastAsia="Times New Roman" w:hAnsi="Arial" w:cs="Arial"/>
          <w:color w:val="000000"/>
          <w:sz w:val="24"/>
          <w:szCs w:val="24"/>
        </w:rPr>
        <w:t xml:space="preserve"> How Point of View Influences Perceptions</w:t>
      </w:r>
    </w:p>
    <w:p w:rsidR="007966AF" w:rsidRPr="007966AF" w:rsidRDefault="007966AF" w:rsidP="00796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6AF">
        <w:rPr>
          <w:rFonts w:ascii="Arial" w:eastAsia="Times New Roman" w:hAnsi="Arial" w:cs="Arial"/>
          <w:color w:val="000000"/>
          <w:sz w:val="24"/>
          <w:szCs w:val="24"/>
        </w:rPr>
        <w:t>Vocabulary</w:t>
      </w:r>
    </w:p>
    <w:p w:rsidR="007966AF" w:rsidRPr="007966AF" w:rsidRDefault="007966AF" w:rsidP="0079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7696"/>
      </w:tblGrid>
      <w:tr w:rsidR="007966AF" w:rsidRPr="007966AF" w:rsidTr="007966AF">
        <w:trPr>
          <w:trHeight w:val="145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66AF" w:rsidRPr="007966AF" w:rsidRDefault="007966AF" w:rsidP="007966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6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Primary source</w:t>
            </w: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66AF" w:rsidRPr="007966AF" w:rsidRDefault="007966AF" w:rsidP="007966A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6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966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966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966AF" w:rsidRPr="007966AF" w:rsidTr="007966AF">
        <w:trPr>
          <w:trHeight w:val="145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66AF" w:rsidRPr="007966AF" w:rsidRDefault="007966AF" w:rsidP="007966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6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Secondary source</w:t>
            </w: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66AF" w:rsidRPr="007966AF" w:rsidRDefault="007966AF" w:rsidP="007966A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6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966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966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966AF" w:rsidRPr="007966AF" w:rsidTr="007966AF">
        <w:trPr>
          <w:trHeight w:val="145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66AF" w:rsidRPr="007966AF" w:rsidRDefault="007966AF" w:rsidP="007966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6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autobiography</w:t>
            </w: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66AF" w:rsidRPr="007966AF" w:rsidRDefault="007966AF" w:rsidP="007966A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6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966AF" w:rsidRPr="007966AF" w:rsidTr="007966AF">
        <w:trPr>
          <w:trHeight w:val="145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66AF" w:rsidRPr="007966AF" w:rsidRDefault="007966AF" w:rsidP="007966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6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biography</w:t>
            </w: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66AF" w:rsidRPr="007966AF" w:rsidRDefault="007966AF" w:rsidP="007966A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6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966AF" w:rsidRPr="007966AF" w:rsidTr="007966AF">
        <w:trPr>
          <w:trHeight w:val="145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66AF" w:rsidRPr="007966AF" w:rsidRDefault="007966AF" w:rsidP="007966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6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Historical fiction</w:t>
            </w: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66AF" w:rsidRPr="007966AF" w:rsidRDefault="007966AF" w:rsidP="007966A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6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966AF" w:rsidRPr="007966AF" w:rsidTr="007966AF">
        <w:trPr>
          <w:trHeight w:val="145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66AF" w:rsidRPr="007966AF" w:rsidRDefault="007966AF" w:rsidP="0079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66AF" w:rsidRPr="007966AF" w:rsidRDefault="007966AF" w:rsidP="007966A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6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Skill or Direction Words</w:t>
            </w:r>
          </w:p>
        </w:tc>
      </w:tr>
      <w:tr w:rsidR="007966AF" w:rsidRPr="007966AF" w:rsidTr="007966AF">
        <w:trPr>
          <w:trHeight w:val="145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66AF" w:rsidRPr="007966AF" w:rsidRDefault="007966AF" w:rsidP="007966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6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Determine</w:t>
            </w: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66AF" w:rsidRPr="007966AF" w:rsidRDefault="007966AF" w:rsidP="007966A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966AF" w:rsidRPr="007966AF" w:rsidTr="007966AF">
        <w:trPr>
          <w:trHeight w:val="145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66AF" w:rsidRPr="007966AF" w:rsidRDefault="007966AF" w:rsidP="007966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6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Evaluate </w:t>
            </w: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66AF" w:rsidRPr="007966AF" w:rsidRDefault="007966AF" w:rsidP="007966A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966AF" w:rsidRPr="007966AF" w:rsidTr="007966AF">
        <w:trPr>
          <w:trHeight w:val="145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66AF" w:rsidRPr="007966AF" w:rsidRDefault="007966AF" w:rsidP="007966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6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Strategy </w:t>
            </w: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66AF" w:rsidRPr="007966AF" w:rsidRDefault="007966AF" w:rsidP="007966A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6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966AF" w:rsidRPr="007966AF" w:rsidTr="007966AF">
        <w:trPr>
          <w:trHeight w:val="145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66AF" w:rsidRPr="007966AF" w:rsidRDefault="007966AF" w:rsidP="007966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6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Transition </w:t>
            </w: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66AF" w:rsidRPr="007966AF" w:rsidRDefault="007966AF" w:rsidP="007966A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6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966AF" w:rsidRPr="007966AF" w:rsidTr="007966AF">
        <w:trPr>
          <w:trHeight w:val="145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66AF" w:rsidRPr="007966AF" w:rsidRDefault="007966AF" w:rsidP="007966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6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Format </w:t>
            </w: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66AF" w:rsidRPr="007966AF" w:rsidRDefault="007966AF" w:rsidP="007966A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966AF" w:rsidRPr="007966AF" w:rsidTr="007966AF">
        <w:trPr>
          <w:trHeight w:val="145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66AF" w:rsidRPr="007966AF" w:rsidRDefault="007966AF" w:rsidP="007966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6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Credible</w:t>
            </w: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66AF" w:rsidRPr="007966AF" w:rsidRDefault="007966AF" w:rsidP="007966A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6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966AF" w:rsidRPr="007966AF" w:rsidTr="007966AF">
        <w:trPr>
          <w:trHeight w:val="145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66AF" w:rsidRDefault="007966AF" w:rsidP="007966AF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966AF" w:rsidRDefault="007966AF" w:rsidP="007966AF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966AF" w:rsidRPr="007966AF" w:rsidRDefault="007966AF" w:rsidP="007966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966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Phases</w:t>
            </w: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66AF" w:rsidRPr="007966AF" w:rsidRDefault="007966AF" w:rsidP="007966A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6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tr w:rsidR="007966AF" w:rsidRPr="007966AF" w:rsidTr="007966AF">
        <w:trPr>
          <w:trHeight w:val="145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66AF" w:rsidRPr="007966AF" w:rsidRDefault="007966AF" w:rsidP="007966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6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Awareness </w:t>
            </w: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66AF" w:rsidRPr="007966AF" w:rsidRDefault="007966AF" w:rsidP="007966A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6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966AF" w:rsidRPr="007966AF" w:rsidTr="007966AF">
        <w:trPr>
          <w:trHeight w:val="145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66AF" w:rsidRPr="007966AF" w:rsidRDefault="007966AF" w:rsidP="007966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6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Logical</w:t>
            </w: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66AF" w:rsidRPr="007966AF" w:rsidRDefault="007966AF" w:rsidP="007966A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6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7966AF" w:rsidRPr="007966AF" w:rsidTr="007966AF">
        <w:trPr>
          <w:trHeight w:val="145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66AF" w:rsidRPr="007966AF" w:rsidRDefault="007966AF" w:rsidP="00796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6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Accentuate</w:t>
            </w:r>
          </w:p>
          <w:p w:rsidR="007966AF" w:rsidRPr="007966AF" w:rsidRDefault="007966AF" w:rsidP="007966A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66AF" w:rsidRPr="007966AF" w:rsidRDefault="007966AF" w:rsidP="007966AF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7966AF" w:rsidRPr="007966AF" w:rsidTr="007966AF">
        <w:trPr>
          <w:trHeight w:val="145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66AF" w:rsidRPr="007966AF" w:rsidRDefault="007966AF" w:rsidP="007966A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6A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Adequate</w:t>
            </w:r>
          </w:p>
        </w:tc>
        <w:tc>
          <w:tcPr>
            <w:tcW w:w="7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966AF" w:rsidRPr="007966AF" w:rsidRDefault="007966AF" w:rsidP="007966AF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6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7966AF" w:rsidRPr="007966AF" w:rsidRDefault="007966AF" w:rsidP="0079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6AF" w:rsidRPr="007966AF" w:rsidRDefault="007966AF" w:rsidP="0079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6AF">
        <w:rPr>
          <w:rFonts w:ascii="Arial" w:eastAsia="Times New Roman" w:hAnsi="Arial" w:cs="Arial"/>
          <w:b/>
          <w:bCs/>
          <w:color w:val="000000"/>
          <w:sz w:val="24"/>
          <w:szCs w:val="24"/>
        </w:rPr>
        <w:t>Author’s Purpose                                   vs                               Author’s Point of View</w:t>
      </w:r>
    </w:p>
    <w:p w:rsidR="007966AF" w:rsidRPr="007966AF" w:rsidRDefault="007966AF" w:rsidP="0079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6AF" w:rsidRPr="007966AF" w:rsidRDefault="007966AF" w:rsidP="0079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6AF">
        <w:rPr>
          <w:rFonts w:ascii="Arial" w:eastAsia="Times New Roman" w:hAnsi="Arial" w:cs="Arial"/>
          <w:color w:val="000000"/>
          <w:sz w:val="24"/>
          <w:szCs w:val="24"/>
        </w:rPr>
        <w:t xml:space="preserve">- Reason for Writing                                                                  - How the author feels </w:t>
      </w:r>
    </w:p>
    <w:p w:rsidR="007966AF" w:rsidRPr="007966AF" w:rsidRDefault="007966AF" w:rsidP="0079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6AF">
        <w:rPr>
          <w:rFonts w:ascii="Arial" w:eastAsia="Times New Roman" w:hAnsi="Arial" w:cs="Arial"/>
          <w:color w:val="000000"/>
          <w:sz w:val="24"/>
          <w:szCs w:val="24"/>
        </w:rPr>
        <w:t>1. Inform</w:t>
      </w:r>
      <w:r w:rsidRPr="007966A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966A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966A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966A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966A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966A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966AF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966AF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  about the topic.</w:t>
      </w:r>
    </w:p>
    <w:p w:rsidR="007966AF" w:rsidRPr="007966AF" w:rsidRDefault="007966AF" w:rsidP="0079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6AF">
        <w:rPr>
          <w:rFonts w:ascii="Arial" w:eastAsia="Times New Roman" w:hAnsi="Arial" w:cs="Arial"/>
          <w:color w:val="000000"/>
          <w:sz w:val="24"/>
          <w:szCs w:val="24"/>
        </w:rPr>
        <w:t>2. Entertain</w:t>
      </w:r>
    </w:p>
    <w:p w:rsidR="007966AF" w:rsidRPr="007966AF" w:rsidRDefault="007966AF" w:rsidP="0079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6AF">
        <w:rPr>
          <w:rFonts w:ascii="Arial" w:eastAsia="Times New Roman" w:hAnsi="Arial" w:cs="Arial"/>
          <w:color w:val="000000"/>
          <w:sz w:val="24"/>
          <w:szCs w:val="24"/>
        </w:rPr>
        <w:t>3. Persuade</w:t>
      </w:r>
    </w:p>
    <w:p w:rsidR="007966AF" w:rsidRPr="007966AF" w:rsidRDefault="007966AF" w:rsidP="0079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6AF" w:rsidRPr="007966AF" w:rsidRDefault="007966AF" w:rsidP="0079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6AF">
        <w:rPr>
          <w:rFonts w:ascii="Arial" w:eastAsia="Times New Roman" w:hAnsi="Arial" w:cs="Arial"/>
          <w:color w:val="000000"/>
          <w:sz w:val="24"/>
          <w:szCs w:val="24"/>
        </w:rPr>
        <w:t>Point of View: Perspective in which the story is told.</w:t>
      </w:r>
    </w:p>
    <w:p w:rsidR="007966AF" w:rsidRPr="007966AF" w:rsidRDefault="007966AF" w:rsidP="0079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6AF">
        <w:rPr>
          <w:rFonts w:ascii="Arial" w:eastAsia="Times New Roman" w:hAnsi="Arial" w:cs="Arial"/>
          <w:color w:val="000000"/>
          <w:sz w:val="24"/>
          <w:szCs w:val="24"/>
        </w:rPr>
        <w:t>Most Common:</w:t>
      </w:r>
    </w:p>
    <w:p w:rsidR="007966AF" w:rsidRPr="007966AF" w:rsidRDefault="007966AF" w:rsidP="0079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6AF" w:rsidRPr="007966AF" w:rsidRDefault="007966AF" w:rsidP="0079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6AF">
        <w:rPr>
          <w:rFonts w:ascii="Arial" w:eastAsia="Times New Roman" w:hAnsi="Arial" w:cs="Arial"/>
          <w:color w:val="000000"/>
          <w:sz w:val="24"/>
          <w:szCs w:val="24"/>
        </w:rPr>
        <w:t>First Person: Through the eyes of a character or the person who the story is about</w:t>
      </w:r>
    </w:p>
    <w:p w:rsidR="007966AF" w:rsidRPr="007966AF" w:rsidRDefault="007966AF" w:rsidP="0079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6AF" w:rsidRPr="007966AF" w:rsidRDefault="007966AF" w:rsidP="00796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6AF">
        <w:rPr>
          <w:rFonts w:ascii="Arial" w:eastAsia="Times New Roman" w:hAnsi="Arial" w:cs="Arial"/>
          <w:color w:val="000000"/>
          <w:sz w:val="24"/>
          <w:szCs w:val="24"/>
        </w:rPr>
        <w:t>Third Person: Narrator or reporter</w:t>
      </w:r>
    </w:p>
    <w:p w:rsidR="00682EB4" w:rsidRDefault="007966AF" w:rsidP="007966AF">
      <w:r w:rsidRPr="007966AF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682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AF"/>
    <w:rsid w:val="007966AF"/>
    <w:rsid w:val="007F2B5D"/>
    <w:rsid w:val="0095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6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 Woodward</dc:creator>
  <cp:lastModifiedBy>Autumn Woodward</cp:lastModifiedBy>
  <cp:revision>1</cp:revision>
  <dcterms:created xsi:type="dcterms:W3CDTF">2016-10-14T17:22:00Z</dcterms:created>
  <dcterms:modified xsi:type="dcterms:W3CDTF">2016-10-14T17:23:00Z</dcterms:modified>
</cp:coreProperties>
</file>